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3419D" w:rsidRDefault="00E3419D" w:rsidP="00E341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7B23">
        <w:rPr>
          <w:rFonts w:ascii="Times New Roman" w:hAnsi="Times New Roman" w:cs="Times New Roman"/>
          <w:sz w:val="24"/>
          <w:szCs w:val="24"/>
        </w:rPr>
        <w:t>CLUBUL SPORTIV MUNICIPAL FOCSANI 2007</w:t>
      </w:r>
    </w:p>
    <w:p w:rsidR="00E3419D" w:rsidRPr="00497B23" w:rsidRDefault="00E3419D" w:rsidP="00E341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419D" w:rsidRPr="00497B23" w:rsidRDefault="00E3419D" w:rsidP="00E341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7B23">
        <w:rPr>
          <w:rFonts w:ascii="Times New Roman" w:hAnsi="Times New Roman" w:cs="Times New Roman"/>
          <w:sz w:val="24"/>
          <w:szCs w:val="24"/>
        </w:rPr>
        <w:t>LISTA</w:t>
      </w:r>
    </w:p>
    <w:p w:rsidR="00E3419D" w:rsidRPr="00480F29" w:rsidRDefault="00E3419D" w:rsidP="00E341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privind transparenta veniturilor salariale a tuturor </w:t>
      </w:r>
      <w:r w:rsidRPr="00480F29">
        <w:rPr>
          <w:rFonts w:ascii="Times New Roman" w:hAnsi="Times New Roman" w:cs="Times New Roman"/>
          <w:sz w:val="20"/>
          <w:szCs w:val="20"/>
        </w:rPr>
        <w:t xml:space="preserve">functiilor din cadrul Clubului Sportiv Municipal Focsani 2007  </w:t>
      </w:r>
    </w:p>
    <w:p w:rsidR="00E3419D" w:rsidRPr="00480F29" w:rsidRDefault="00E3419D" w:rsidP="00E341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80F29">
        <w:rPr>
          <w:rFonts w:ascii="Times New Roman" w:hAnsi="Times New Roman" w:cs="Times New Roman"/>
          <w:sz w:val="20"/>
          <w:szCs w:val="20"/>
        </w:rPr>
        <w:t xml:space="preserve">la </w:t>
      </w:r>
      <w:r>
        <w:rPr>
          <w:rFonts w:ascii="Times New Roman" w:hAnsi="Times New Roman" w:cs="Times New Roman"/>
          <w:sz w:val="20"/>
          <w:szCs w:val="20"/>
        </w:rPr>
        <w:t>30 septembrie</w:t>
      </w:r>
      <w:r w:rsidRPr="00480F29">
        <w:rPr>
          <w:rFonts w:ascii="Times New Roman" w:hAnsi="Times New Roman" w:cs="Times New Roman"/>
          <w:sz w:val="20"/>
          <w:szCs w:val="20"/>
        </w:rPr>
        <w:t xml:space="preserve"> 202</w:t>
      </w:r>
      <w:r>
        <w:rPr>
          <w:rFonts w:ascii="Times New Roman" w:hAnsi="Times New Roman" w:cs="Times New Roman"/>
          <w:sz w:val="20"/>
          <w:szCs w:val="20"/>
        </w:rPr>
        <w:t>5, intocmită conform prevederilor</w:t>
      </w:r>
      <w:r w:rsidRPr="00480F29">
        <w:rPr>
          <w:rFonts w:ascii="Times New Roman" w:hAnsi="Times New Roman" w:cs="Times New Roman"/>
          <w:sz w:val="20"/>
          <w:szCs w:val="20"/>
        </w:rPr>
        <w:t xml:space="preserve"> art.33, alin.1 din Legea 153/2017 </w:t>
      </w:r>
      <w:r>
        <w:rPr>
          <w:rFonts w:ascii="Times New Roman" w:hAnsi="Times New Roman" w:cs="Times New Roman"/>
          <w:sz w:val="20"/>
          <w:szCs w:val="20"/>
        </w:rPr>
        <w:t>privind salarizarea personalului platit din fondurile publice</w:t>
      </w:r>
    </w:p>
    <w:p w:rsidR="00E3419D" w:rsidRPr="00497B23" w:rsidRDefault="00E3419D" w:rsidP="00E341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49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1701"/>
        <w:gridCol w:w="1984"/>
        <w:gridCol w:w="1701"/>
        <w:gridCol w:w="1560"/>
      </w:tblGrid>
      <w:tr w:rsidR="00E3419D" w:rsidRPr="00497B23" w:rsidTr="000F4879">
        <w:trPr>
          <w:trHeight w:val="458"/>
        </w:trPr>
        <w:tc>
          <w:tcPr>
            <w:tcW w:w="567" w:type="dxa"/>
          </w:tcPr>
          <w:p w:rsidR="00E3419D" w:rsidRPr="00497B23" w:rsidRDefault="00E3419D" w:rsidP="000F4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B23">
              <w:rPr>
                <w:rFonts w:ascii="Times New Roman" w:hAnsi="Times New Roman" w:cs="Times New Roman"/>
                <w:sz w:val="24"/>
                <w:szCs w:val="24"/>
              </w:rPr>
              <w:t>Nr.crt.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E3419D" w:rsidRPr="00DD5AAF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AA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Functia</w:t>
            </w:r>
          </w:p>
          <w:p w:rsidR="00E3419D" w:rsidRPr="00DD5AAF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19D" w:rsidRPr="00185879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 xml:space="preserve">                                   </w:t>
            </w:r>
            <w:r w:rsidRPr="00185879">
              <w:rPr>
                <w:rFonts w:ascii="Times New Roman" w:hAnsi="Times New Roman" w:cs="Times New Roman"/>
                <w:sz w:val="20"/>
                <w:szCs w:val="20"/>
              </w:rPr>
              <w:t>Valori brute</w:t>
            </w:r>
          </w:p>
        </w:tc>
      </w:tr>
      <w:tr w:rsidR="00E3419D" w:rsidRPr="00497B23" w:rsidTr="000F4879">
        <w:trPr>
          <w:trHeight w:val="1553"/>
        </w:trPr>
        <w:tc>
          <w:tcPr>
            <w:tcW w:w="567" w:type="dxa"/>
          </w:tcPr>
          <w:p w:rsidR="00E3419D" w:rsidRPr="00497B23" w:rsidRDefault="00E3419D" w:rsidP="000F4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E3419D" w:rsidRPr="00DD5AAF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AAF">
              <w:rPr>
                <w:rFonts w:ascii="Times New Roman" w:hAnsi="Times New Roman" w:cs="Times New Roman"/>
                <w:sz w:val="20"/>
                <w:szCs w:val="20"/>
              </w:rPr>
              <w:t xml:space="preserve">  Functii contractuale</w:t>
            </w:r>
          </w:p>
        </w:tc>
        <w:tc>
          <w:tcPr>
            <w:tcW w:w="1701" w:type="dxa"/>
          </w:tcPr>
          <w:p w:rsidR="00E3419D" w:rsidRPr="00DD5AAF" w:rsidRDefault="00E3419D" w:rsidP="004D7A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AAF">
              <w:rPr>
                <w:rFonts w:ascii="Times New Roman" w:hAnsi="Times New Roman" w:cs="Times New Roman"/>
                <w:sz w:val="20"/>
                <w:szCs w:val="20"/>
              </w:rPr>
              <w:t>Salariul de baza lunar brut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5AAF">
              <w:rPr>
                <w:rFonts w:ascii="Times New Roman" w:hAnsi="Times New Roman" w:cs="Times New Roman"/>
                <w:sz w:val="20"/>
                <w:szCs w:val="20"/>
              </w:rPr>
              <w:t>Legea 153/2017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actualizata, </w:t>
            </w:r>
            <w:r w:rsidR="004D7A41">
              <w:rPr>
                <w:rFonts w:ascii="Times New Roman" w:hAnsi="Times New Roman" w:cs="Times New Roman"/>
                <w:sz w:val="20"/>
                <w:szCs w:val="20"/>
              </w:rPr>
              <w:t xml:space="preserve">coroborată cu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HCL </w:t>
            </w:r>
            <w:r w:rsidR="004D7A41">
              <w:rPr>
                <w:rFonts w:ascii="Times New Roman" w:hAnsi="Times New Roman" w:cs="Times New Roman"/>
                <w:sz w:val="20"/>
                <w:szCs w:val="20"/>
              </w:rPr>
              <w:t>520/2024</w:t>
            </w:r>
          </w:p>
        </w:tc>
        <w:tc>
          <w:tcPr>
            <w:tcW w:w="1984" w:type="dxa"/>
          </w:tcPr>
          <w:p w:rsidR="00E3419D" w:rsidRPr="00DD5AAF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AAF">
              <w:rPr>
                <w:rFonts w:ascii="Times New Roman" w:hAnsi="Times New Roman" w:cs="Times New Roman"/>
                <w:sz w:val="20"/>
                <w:szCs w:val="20"/>
              </w:rPr>
              <w:t>Spor control financiar preventiv-majorare de 10% a salariului de baza, conf.art.15 din Legea nr.153/2017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3419D" w:rsidRPr="00DD5AAF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AAF">
              <w:rPr>
                <w:rFonts w:ascii="Times New Roman" w:hAnsi="Times New Roman" w:cs="Times New Roman"/>
                <w:sz w:val="20"/>
                <w:szCs w:val="20"/>
              </w:rPr>
              <w:t>Valoare vouchere de vacanta , conf.  OUG 8/2009, H.G. nr.215/2009, Lg.153/2017,</w:t>
            </w:r>
          </w:p>
          <w:p w:rsidR="00E3419D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DD5AAF">
              <w:rPr>
                <w:rFonts w:ascii="Times New Roman" w:hAnsi="Times New Roman" w:cs="Times New Roman"/>
                <w:sz w:val="20"/>
                <w:szCs w:val="20"/>
              </w:rPr>
              <w:t>ctualizata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Lg.296/2023</w:t>
            </w:r>
            <w:r w:rsidR="00C01A2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C01A2C" w:rsidRPr="00DD5AAF" w:rsidRDefault="00C01A2C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actualizata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C01A2C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AAF">
              <w:rPr>
                <w:rFonts w:ascii="Times New Roman" w:hAnsi="Times New Roman" w:cs="Times New Roman"/>
                <w:sz w:val="20"/>
                <w:szCs w:val="20"/>
              </w:rPr>
              <w:t xml:space="preserve">Indemnizatie de hrana , valoare brută anuala, potrivit art.18, Lg.153/2017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actualizata </w:t>
            </w:r>
            <w:r w:rsidRPr="00DD5AAF">
              <w:rPr>
                <w:rFonts w:ascii="Times New Roman" w:hAnsi="Times New Roman" w:cs="Times New Roman"/>
                <w:sz w:val="20"/>
                <w:szCs w:val="20"/>
              </w:rPr>
              <w:t xml:space="preserve">si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Lg.296/2023</w:t>
            </w:r>
            <w:r w:rsidR="00C01A2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E3419D" w:rsidRPr="00DD5AAF" w:rsidRDefault="00C01A2C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actualizata</w:t>
            </w:r>
          </w:p>
        </w:tc>
      </w:tr>
      <w:tr w:rsidR="00E3419D" w:rsidRPr="00497B23" w:rsidTr="000F4879">
        <w:tc>
          <w:tcPr>
            <w:tcW w:w="567" w:type="dxa"/>
          </w:tcPr>
          <w:p w:rsidR="00E3419D" w:rsidRPr="00483BCA" w:rsidRDefault="00E3419D" w:rsidP="000F48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977" w:type="dxa"/>
          </w:tcPr>
          <w:p w:rsidR="00E3419D" w:rsidRPr="00483BCA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>Director gradul II</w:t>
            </w:r>
          </w:p>
        </w:tc>
        <w:tc>
          <w:tcPr>
            <w:tcW w:w="1701" w:type="dxa"/>
          </w:tcPr>
          <w:p w:rsidR="00E3419D" w:rsidRPr="00483BCA" w:rsidRDefault="00E3419D" w:rsidP="000F48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15.960</w:t>
            </w:r>
          </w:p>
        </w:tc>
        <w:tc>
          <w:tcPr>
            <w:tcW w:w="1984" w:type="dxa"/>
          </w:tcPr>
          <w:p w:rsidR="00E3419D" w:rsidRPr="00483BCA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3419D" w:rsidRPr="00483BCA" w:rsidRDefault="00E3419D" w:rsidP="000F48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E3419D" w:rsidRPr="00483BCA" w:rsidRDefault="00E3419D" w:rsidP="000F48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19D" w:rsidRPr="00497B23" w:rsidTr="000F4879">
        <w:tc>
          <w:tcPr>
            <w:tcW w:w="567" w:type="dxa"/>
          </w:tcPr>
          <w:p w:rsidR="00E3419D" w:rsidRPr="00483BCA" w:rsidRDefault="00E3419D" w:rsidP="000F48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977" w:type="dxa"/>
          </w:tcPr>
          <w:p w:rsidR="00E3419D" w:rsidRPr="00483BCA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>Inspector de specialitate IA, gradatia 5</w:t>
            </w:r>
          </w:p>
        </w:tc>
        <w:tc>
          <w:tcPr>
            <w:tcW w:w="1701" w:type="dxa"/>
          </w:tcPr>
          <w:p w:rsidR="00E3419D" w:rsidRPr="00483BCA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9.034</w:t>
            </w:r>
          </w:p>
        </w:tc>
        <w:tc>
          <w:tcPr>
            <w:tcW w:w="1984" w:type="dxa"/>
          </w:tcPr>
          <w:p w:rsidR="00E3419D" w:rsidRPr="00483BCA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3419D" w:rsidRPr="00483BCA" w:rsidRDefault="00E3419D" w:rsidP="000F48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E3419D" w:rsidRPr="00483BCA" w:rsidRDefault="00E3419D" w:rsidP="000F4879">
            <w:pPr>
              <w:jc w:val="center"/>
              <w:rPr>
                <w:sz w:val="20"/>
                <w:szCs w:val="20"/>
              </w:rPr>
            </w:pP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>4.164</w:t>
            </w:r>
          </w:p>
        </w:tc>
      </w:tr>
      <w:tr w:rsidR="00E3419D" w:rsidRPr="00497B23" w:rsidTr="000F4879">
        <w:tc>
          <w:tcPr>
            <w:tcW w:w="567" w:type="dxa"/>
          </w:tcPr>
          <w:p w:rsidR="00E3419D" w:rsidRPr="00483BCA" w:rsidRDefault="00E3419D" w:rsidP="000F48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977" w:type="dxa"/>
          </w:tcPr>
          <w:p w:rsidR="00E3419D" w:rsidRPr="00483BCA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Consilier juridic</w:t>
            </w: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 xml:space="preserve"> IA, gradatia 5</w:t>
            </w:r>
          </w:p>
        </w:tc>
        <w:tc>
          <w:tcPr>
            <w:tcW w:w="1701" w:type="dxa"/>
          </w:tcPr>
          <w:p w:rsidR="00E3419D" w:rsidRPr="00483BCA" w:rsidRDefault="00E3419D" w:rsidP="000F48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9.034</w:t>
            </w:r>
          </w:p>
        </w:tc>
        <w:tc>
          <w:tcPr>
            <w:tcW w:w="1984" w:type="dxa"/>
          </w:tcPr>
          <w:p w:rsidR="00E3419D" w:rsidRPr="00483BCA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3419D" w:rsidRDefault="00E3419D" w:rsidP="000F4879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E3419D" w:rsidRPr="00483BCA" w:rsidRDefault="00E3419D" w:rsidP="000F4879">
            <w:pPr>
              <w:jc w:val="center"/>
              <w:rPr>
                <w:sz w:val="20"/>
                <w:szCs w:val="20"/>
              </w:rPr>
            </w:pP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>4.164</w:t>
            </w:r>
          </w:p>
        </w:tc>
      </w:tr>
      <w:tr w:rsidR="00E3419D" w:rsidRPr="00497B23" w:rsidTr="000F4879">
        <w:tc>
          <w:tcPr>
            <w:tcW w:w="567" w:type="dxa"/>
          </w:tcPr>
          <w:p w:rsidR="00E3419D" w:rsidRPr="00483BCA" w:rsidRDefault="00E3419D" w:rsidP="000F48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</w:tcPr>
          <w:p w:rsidR="00E3419D" w:rsidRPr="00483BCA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Referent de specialitate gradul I, gradatia 5</w:t>
            </w:r>
          </w:p>
        </w:tc>
        <w:tc>
          <w:tcPr>
            <w:tcW w:w="1701" w:type="dxa"/>
          </w:tcPr>
          <w:p w:rsidR="00E3419D" w:rsidRPr="00483BCA" w:rsidRDefault="00E3419D" w:rsidP="000F48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6.866</w:t>
            </w:r>
          </w:p>
        </w:tc>
        <w:tc>
          <w:tcPr>
            <w:tcW w:w="1984" w:type="dxa"/>
          </w:tcPr>
          <w:p w:rsidR="00E3419D" w:rsidRPr="00483BCA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3419D" w:rsidRDefault="00E3419D" w:rsidP="000F4879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E3419D" w:rsidRPr="00483BCA" w:rsidRDefault="00E3419D" w:rsidP="000F48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>4.164</w:t>
            </w:r>
          </w:p>
        </w:tc>
      </w:tr>
      <w:tr w:rsidR="00E3419D" w:rsidRPr="00497B23" w:rsidTr="000F4879">
        <w:tc>
          <w:tcPr>
            <w:tcW w:w="567" w:type="dxa"/>
          </w:tcPr>
          <w:p w:rsidR="00E3419D" w:rsidRDefault="00E3419D" w:rsidP="000F48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977" w:type="dxa"/>
          </w:tcPr>
          <w:p w:rsidR="00E3419D" w:rsidRPr="00483BCA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Referent de specialitate gradul I, gradatia 5</w:t>
            </w:r>
          </w:p>
        </w:tc>
        <w:tc>
          <w:tcPr>
            <w:tcW w:w="1701" w:type="dxa"/>
          </w:tcPr>
          <w:p w:rsidR="00E3419D" w:rsidRPr="00483BCA" w:rsidRDefault="00E3419D" w:rsidP="000F48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6.866</w:t>
            </w:r>
          </w:p>
        </w:tc>
        <w:tc>
          <w:tcPr>
            <w:tcW w:w="1984" w:type="dxa"/>
          </w:tcPr>
          <w:p w:rsidR="00E3419D" w:rsidRPr="00483BCA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3419D" w:rsidRDefault="00E3419D" w:rsidP="000F4879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E3419D" w:rsidRPr="00483BCA" w:rsidRDefault="00E3419D" w:rsidP="000F4879">
            <w:pPr>
              <w:jc w:val="center"/>
              <w:rPr>
                <w:sz w:val="20"/>
                <w:szCs w:val="20"/>
              </w:rPr>
            </w:pP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>4.164</w:t>
            </w:r>
          </w:p>
        </w:tc>
      </w:tr>
      <w:tr w:rsidR="00E3419D" w:rsidRPr="00497B23" w:rsidTr="000F4879">
        <w:tc>
          <w:tcPr>
            <w:tcW w:w="567" w:type="dxa"/>
          </w:tcPr>
          <w:p w:rsidR="00E3419D" w:rsidRPr="00483BCA" w:rsidRDefault="00E3419D" w:rsidP="000F48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</w:tcPr>
          <w:p w:rsidR="00E3419D" w:rsidRPr="00483BCA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 xml:space="preserve">Referent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gradul I</w:t>
            </w: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 xml:space="preserve">, gradatia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E3419D" w:rsidRPr="00483BCA" w:rsidRDefault="00E3419D" w:rsidP="000F48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5.708</w:t>
            </w:r>
          </w:p>
        </w:tc>
        <w:tc>
          <w:tcPr>
            <w:tcW w:w="1984" w:type="dxa"/>
          </w:tcPr>
          <w:p w:rsidR="00E3419D" w:rsidRPr="00483BCA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3419D" w:rsidRDefault="00E3419D" w:rsidP="000F4879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E3419D" w:rsidRPr="00483BCA" w:rsidRDefault="00E3419D" w:rsidP="000F4879">
            <w:pPr>
              <w:jc w:val="center"/>
              <w:rPr>
                <w:sz w:val="20"/>
                <w:szCs w:val="20"/>
              </w:rPr>
            </w:pP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>4.164</w:t>
            </w:r>
          </w:p>
        </w:tc>
      </w:tr>
      <w:tr w:rsidR="00E3419D" w:rsidRPr="00497B23" w:rsidTr="000F4879">
        <w:tc>
          <w:tcPr>
            <w:tcW w:w="567" w:type="dxa"/>
          </w:tcPr>
          <w:p w:rsidR="00E3419D" w:rsidRPr="00483BCA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7</w:t>
            </w: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</w:tcPr>
          <w:p w:rsidR="00E3419D" w:rsidRPr="00483BCA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>Casier, gradația 2</w:t>
            </w:r>
          </w:p>
        </w:tc>
        <w:tc>
          <w:tcPr>
            <w:tcW w:w="1701" w:type="dxa"/>
          </w:tcPr>
          <w:p w:rsidR="00E3419D" w:rsidRPr="00483BCA" w:rsidRDefault="00E3419D" w:rsidP="000F48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5.078</w:t>
            </w:r>
          </w:p>
        </w:tc>
        <w:tc>
          <w:tcPr>
            <w:tcW w:w="1984" w:type="dxa"/>
          </w:tcPr>
          <w:p w:rsidR="00E3419D" w:rsidRPr="00483BCA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3419D" w:rsidRDefault="00E3419D" w:rsidP="000F4879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E3419D" w:rsidRPr="00483BCA" w:rsidRDefault="00E3419D" w:rsidP="000F4879">
            <w:pPr>
              <w:jc w:val="center"/>
              <w:rPr>
                <w:sz w:val="20"/>
                <w:szCs w:val="20"/>
              </w:rPr>
            </w:pP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>4.164</w:t>
            </w:r>
          </w:p>
        </w:tc>
      </w:tr>
      <w:tr w:rsidR="00E3419D" w:rsidRPr="00497B23" w:rsidTr="000F4879">
        <w:tc>
          <w:tcPr>
            <w:tcW w:w="567" w:type="dxa"/>
          </w:tcPr>
          <w:p w:rsidR="00E3419D" w:rsidRPr="00483BCA" w:rsidRDefault="00E3419D" w:rsidP="00E341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8</w:t>
            </w: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</w:tcPr>
          <w:p w:rsidR="00E3419D" w:rsidRPr="00483BCA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Îngrijitor , gradatia 0</w:t>
            </w:r>
          </w:p>
        </w:tc>
        <w:tc>
          <w:tcPr>
            <w:tcW w:w="1701" w:type="dxa"/>
          </w:tcPr>
          <w:p w:rsidR="00E3419D" w:rsidRPr="00483BCA" w:rsidRDefault="00E3419D" w:rsidP="000F48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4.113</w:t>
            </w:r>
          </w:p>
        </w:tc>
        <w:tc>
          <w:tcPr>
            <w:tcW w:w="1984" w:type="dxa"/>
          </w:tcPr>
          <w:p w:rsidR="00E3419D" w:rsidRPr="00483BCA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3419D" w:rsidRDefault="00E3419D" w:rsidP="000F4879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E3419D" w:rsidRPr="00483BCA" w:rsidRDefault="00E3419D" w:rsidP="000F4879">
            <w:pPr>
              <w:jc w:val="center"/>
              <w:rPr>
                <w:sz w:val="20"/>
                <w:szCs w:val="20"/>
              </w:rPr>
            </w:pP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>4.164</w:t>
            </w:r>
          </w:p>
        </w:tc>
      </w:tr>
      <w:tr w:rsidR="00E3419D" w:rsidRPr="00497B23" w:rsidTr="000F4879">
        <w:tc>
          <w:tcPr>
            <w:tcW w:w="567" w:type="dxa"/>
          </w:tcPr>
          <w:p w:rsidR="00E3419D" w:rsidRPr="00483BCA" w:rsidRDefault="00E3419D" w:rsidP="00E341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9</w:t>
            </w: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</w:tcPr>
          <w:p w:rsidR="00E3419D" w:rsidRPr="00483BCA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 xml:space="preserve">Muncitor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califica</w:t>
            </w: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>t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>, gradatia 5</w:t>
            </w:r>
          </w:p>
        </w:tc>
        <w:tc>
          <w:tcPr>
            <w:tcW w:w="1701" w:type="dxa"/>
          </w:tcPr>
          <w:p w:rsidR="00E3419D" w:rsidRPr="00483BCA" w:rsidRDefault="00E3419D" w:rsidP="000F48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5.131</w:t>
            </w:r>
          </w:p>
        </w:tc>
        <w:tc>
          <w:tcPr>
            <w:tcW w:w="1984" w:type="dxa"/>
          </w:tcPr>
          <w:p w:rsidR="00E3419D" w:rsidRPr="00483BCA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3419D" w:rsidRDefault="00E3419D" w:rsidP="000F4879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E3419D" w:rsidRPr="00483BCA" w:rsidRDefault="00E3419D" w:rsidP="000F4879">
            <w:pPr>
              <w:jc w:val="center"/>
              <w:rPr>
                <w:sz w:val="20"/>
                <w:szCs w:val="20"/>
              </w:rPr>
            </w:pP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>4.164</w:t>
            </w:r>
          </w:p>
        </w:tc>
      </w:tr>
      <w:tr w:rsidR="00E3419D" w:rsidRPr="00497B23" w:rsidTr="000F4879">
        <w:tc>
          <w:tcPr>
            <w:tcW w:w="567" w:type="dxa"/>
          </w:tcPr>
          <w:p w:rsidR="00E3419D" w:rsidRPr="00483BCA" w:rsidRDefault="00E3419D" w:rsidP="00E341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</w:p>
        </w:tc>
        <w:tc>
          <w:tcPr>
            <w:tcW w:w="2977" w:type="dxa"/>
          </w:tcPr>
          <w:p w:rsidR="00E3419D" w:rsidRPr="00483BCA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 xml:space="preserve">Muncitor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califica</w:t>
            </w: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>t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>, gradatia 5</w:t>
            </w:r>
          </w:p>
        </w:tc>
        <w:tc>
          <w:tcPr>
            <w:tcW w:w="1701" w:type="dxa"/>
          </w:tcPr>
          <w:p w:rsidR="00E3419D" w:rsidRPr="00483BCA" w:rsidRDefault="00E3419D" w:rsidP="000F48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5.131</w:t>
            </w:r>
          </w:p>
        </w:tc>
        <w:tc>
          <w:tcPr>
            <w:tcW w:w="1984" w:type="dxa"/>
          </w:tcPr>
          <w:p w:rsidR="00E3419D" w:rsidRPr="00483BCA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3419D" w:rsidRDefault="00E3419D" w:rsidP="000F4879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E3419D" w:rsidRPr="00483BCA" w:rsidRDefault="00E3419D" w:rsidP="000F4879">
            <w:pPr>
              <w:jc w:val="center"/>
              <w:rPr>
                <w:sz w:val="20"/>
                <w:szCs w:val="20"/>
              </w:rPr>
            </w:pP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>4.164</w:t>
            </w:r>
          </w:p>
        </w:tc>
      </w:tr>
      <w:tr w:rsidR="00E3419D" w:rsidRPr="00497B23" w:rsidTr="000F4879">
        <w:tc>
          <w:tcPr>
            <w:tcW w:w="567" w:type="dxa"/>
          </w:tcPr>
          <w:p w:rsidR="00E3419D" w:rsidRPr="00483BCA" w:rsidRDefault="00E3419D" w:rsidP="00E341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11</w:t>
            </w:r>
          </w:p>
        </w:tc>
        <w:tc>
          <w:tcPr>
            <w:tcW w:w="2977" w:type="dxa"/>
          </w:tcPr>
          <w:p w:rsidR="00E3419D" w:rsidRPr="00483BCA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Muncitor </w:t>
            </w: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>calificat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>, gradatia  1</w:t>
            </w:r>
          </w:p>
        </w:tc>
        <w:tc>
          <w:tcPr>
            <w:tcW w:w="1701" w:type="dxa"/>
          </w:tcPr>
          <w:p w:rsidR="00E3419D" w:rsidRPr="00483BCA" w:rsidRDefault="00E3419D" w:rsidP="000F48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4.431</w:t>
            </w:r>
          </w:p>
        </w:tc>
        <w:tc>
          <w:tcPr>
            <w:tcW w:w="1984" w:type="dxa"/>
          </w:tcPr>
          <w:p w:rsidR="00E3419D" w:rsidRPr="00483BCA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3419D" w:rsidRDefault="00E3419D" w:rsidP="000F4879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E3419D" w:rsidRPr="00483BCA" w:rsidRDefault="00E3419D" w:rsidP="000F4879">
            <w:pPr>
              <w:jc w:val="center"/>
              <w:rPr>
                <w:sz w:val="20"/>
                <w:szCs w:val="20"/>
              </w:rPr>
            </w:pP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>4.164</w:t>
            </w:r>
          </w:p>
        </w:tc>
      </w:tr>
      <w:tr w:rsidR="00E3419D" w:rsidRPr="00497B23" w:rsidTr="000F4879">
        <w:tc>
          <w:tcPr>
            <w:tcW w:w="567" w:type="dxa"/>
          </w:tcPr>
          <w:p w:rsidR="00E3419D" w:rsidRPr="00483BCA" w:rsidRDefault="00E3419D" w:rsidP="00E341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</w:tcPr>
          <w:p w:rsidR="00E3419D" w:rsidRPr="00483BCA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Paznic, gradatia 5</w:t>
            </w:r>
          </w:p>
        </w:tc>
        <w:tc>
          <w:tcPr>
            <w:tcW w:w="1701" w:type="dxa"/>
          </w:tcPr>
          <w:p w:rsidR="00E3419D" w:rsidRPr="00483BCA" w:rsidRDefault="00E3419D" w:rsidP="000F48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5.121</w:t>
            </w:r>
          </w:p>
        </w:tc>
        <w:tc>
          <w:tcPr>
            <w:tcW w:w="1984" w:type="dxa"/>
          </w:tcPr>
          <w:p w:rsidR="00E3419D" w:rsidRPr="00483BCA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3419D" w:rsidRDefault="00E3419D" w:rsidP="000F4879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E3419D" w:rsidRPr="00483BCA" w:rsidRDefault="00E3419D" w:rsidP="000F4879">
            <w:pPr>
              <w:jc w:val="center"/>
              <w:rPr>
                <w:sz w:val="20"/>
                <w:szCs w:val="20"/>
              </w:rPr>
            </w:pPr>
            <w:r w:rsidRPr="00483BCA">
              <w:rPr>
                <w:rFonts w:ascii="Times New Roman" w:hAnsi="Times New Roman" w:cs="Times New Roman"/>
                <w:sz w:val="20"/>
                <w:szCs w:val="20"/>
              </w:rPr>
              <w:t>4.164</w:t>
            </w:r>
          </w:p>
        </w:tc>
      </w:tr>
      <w:tr w:rsidR="00E3419D" w:rsidRPr="00497B23" w:rsidTr="000F4879">
        <w:tc>
          <w:tcPr>
            <w:tcW w:w="567" w:type="dxa"/>
          </w:tcPr>
          <w:p w:rsidR="00E3419D" w:rsidRPr="00483BCA" w:rsidRDefault="00E3419D" w:rsidP="000F48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3419D" w:rsidRPr="00483BCA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E3419D" w:rsidRPr="00483BCA" w:rsidRDefault="00E3419D" w:rsidP="000F48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E3419D" w:rsidRPr="00483BCA" w:rsidRDefault="00E3419D" w:rsidP="000F48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3419D" w:rsidRDefault="00E3419D" w:rsidP="000F4879">
            <w:pPr>
              <w:jc w:val="center"/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E3419D" w:rsidRPr="00483BCA" w:rsidRDefault="00E3419D" w:rsidP="000F4879">
            <w:pPr>
              <w:jc w:val="center"/>
              <w:rPr>
                <w:sz w:val="20"/>
                <w:szCs w:val="20"/>
              </w:rPr>
            </w:pPr>
          </w:p>
        </w:tc>
      </w:tr>
    </w:tbl>
    <w:p w:rsidR="00E3419D" w:rsidRPr="00483BCA" w:rsidRDefault="00E3419D" w:rsidP="00E3419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83BCA">
        <w:rPr>
          <w:rFonts w:ascii="Times New Roman" w:hAnsi="Times New Roman" w:cs="Times New Roman"/>
          <w:sz w:val="20"/>
          <w:szCs w:val="20"/>
        </w:rPr>
        <w:t>Nota: In baza art.33 din Legea 153/2017 privind salarizarea personalului platit din fonduri publice, cu modificarile si completarile ulterioare, tabelul de mai sus cuprinde lista functiilor contractuale din cadrul CSM Focsani 2007, cu urmatoarele precizari:</w:t>
      </w:r>
    </w:p>
    <w:p w:rsidR="00E3419D" w:rsidRDefault="00E3419D" w:rsidP="00E3419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Salariul de baza, sold</w:t>
      </w:r>
      <w:r w:rsidRPr="00483BCA">
        <w:rPr>
          <w:rFonts w:ascii="Times New Roman" w:hAnsi="Times New Roman" w:cs="Times New Roman"/>
          <w:sz w:val="20"/>
          <w:szCs w:val="20"/>
        </w:rPr>
        <w:t xml:space="preserve">a functiei de baza/salariul functiei de </w:t>
      </w:r>
      <w:r>
        <w:rPr>
          <w:rFonts w:ascii="Times New Roman" w:hAnsi="Times New Roman" w:cs="Times New Roman"/>
          <w:sz w:val="20"/>
          <w:szCs w:val="20"/>
        </w:rPr>
        <w:t xml:space="preserve">baza, indemnizatia de incadrare </w:t>
      </w:r>
      <w:r w:rsidRPr="00483BCA">
        <w:rPr>
          <w:rFonts w:ascii="Times New Roman" w:hAnsi="Times New Roman" w:cs="Times New Roman"/>
          <w:sz w:val="20"/>
          <w:szCs w:val="20"/>
        </w:rPr>
        <w:t>sau indemnizatia lunara, conform tabelului de mai sus;</w:t>
      </w:r>
    </w:p>
    <w:p w:rsidR="004029E1" w:rsidRDefault="004029E1" w:rsidP="004029E1">
      <w:pPr>
        <w:pStyle w:val="ListParagraph"/>
        <w:numPr>
          <w:ilvl w:val="0"/>
          <w:numId w:val="4"/>
        </w:numPr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în anexa nr.1 la Hotararea Consiliului Local al Municipiului Focsani  nr.520/2024 este aprobată valoarea salariilor de baza din cadrul aparatului de specialitate al Primarului Municipiului Focsani, Cabinetul primarului si din cadrul serviciilor publice din subordinea Consiliului Local al Municipiului Focsani.  </w:t>
      </w:r>
    </w:p>
    <w:p w:rsidR="00E3419D" w:rsidRPr="00483BCA" w:rsidRDefault="00E3419D" w:rsidP="00E3419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83BCA">
        <w:rPr>
          <w:rFonts w:ascii="Times New Roman" w:hAnsi="Times New Roman" w:cs="Times New Roman"/>
          <w:sz w:val="20"/>
          <w:szCs w:val="20"/>
        </w:rPr>
        <w:t>Tipul, baza de calcul, cota procentuala, valoarea bruta a sporuruilor, compensatiilor, adaosurilor, primelor si premiilor eligibile pentru fiecare functie, precum si baza legala a acordarii acestora:</w:t>
      </w:r>
    </w:p>
    <w:p w:rsidR="00E3419D" w:rsidRDefault="00E3419D" w:rsidP="00E3419D">
      <w:pPr>
        <w:pStyle w:val="ListParagraph"/>
        <w:numPr>
          <w:ilvl w:val="0"/>
          <w:numId w:val="2"/>
        </w:numPr>
        <w:spacing w:after="0" w:line="240" w:lineRule="auto"/>
        <w:ind w:left="709" w:firstLine="0"/>
        <w:rPr>
          <w:rFonts w:ascii="Times New Roman" w:hAnsi="Times New Roman" w:cs="Times New Roman"/>
          <w:sz w:val="20"/>
          <w:szCs w:val="20"/>
        </w:rPr>
      </w:pPr>
      <w:r w:rsidRPr="00483BCA">
        <w:rPr>
          <w:rFonts w:ascii="Times New Roman" w:hAnsi="Times New Roman" w:cs="Times New Roman"/>
          <w:sz w:val="20"/>
          <w:szCs w:val="20"/>
        </w:rPr>
        <w:t xml:space="preserve">Personalul care exercita activitatea de control financiar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83BCA">
        <w:rPr>
          <w:rFonts w:ascii="Times New Roman" w:hAnsi="Times New Roman" w:cs="Times New Roman"/>
          <w:sz w:val="20"/>
          <w:szCs w:val="20"/>
        </w:rPr>
        <w:t>prevenetiv, pe perioada de exercitare a acesteia, beneficiaza de o majorare a salariului de baza cu 10%, conform art.15/Lg 153/2017 privind salarizarea personalului platit din fonduri publice, cu modificarile si completarile ulterioare;</w:t>
      </w:r>
    </w:p>
    <w:p w:rsidR="00E3419D" w:rsidRPr="00483BCA" w:rsidRDefault="00E3419D" w:rsidP="00197E90">
      <w:pPr>
        <w:pStyle w:val="ListParagraph"/>
        <w:numPr>
          <w:ilvl w:val="0"/>
          <w:numId w:val="2"/>
        </w:numPr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483BCA">
        <w:rPr>
          <w:rFonts w:ascii="Times New Roman" w:hAnsi="Times New Roman" w:cs="Times New Roman"/>
          <w:sz w:val="20"/>
          <w:szCs w:val="20"/>
        </w:rPr>
        <w:t>Valoarea anuala a indemnizatiei de hrana acordata pentru o perioada lucrata de un an, precum si baza legala a acordarii acesteia:</w:t>
      </w:r>
    </w:p>
    <w:p w:rsidR="00E3419D" w:rsidRDefault="00E3419D" w:rsidP="00E3419D">
      <w:pPr>
        <w:pStyle w:val="ListParagraph"/>
        <w:numPr>
          <w:ilvl w:val="0"/>
          <w:numId w:val="2"/>
        </w:numPr>
        <w:ind w:lef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c</w:t>
      </w:r>
      <w:r w:rsidRPr="00385010">
        <w:rPr>
          <w:rFonts w:ascii="Times New Roman" w:hAnsi="Times New Roman" w:cs="Times New Roman"/>
          <w:bCs/>
          <w:sz w:val="20"/>
          <w:szCs w:val="20"/>
        </w:rPr>
        <w:t>onf.Art. 18/Lg/153/2017</w:t>
      </w:r>
      <w:r w:rsidRPr="002A61B7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2A61B7">
        <w:rPr>
          <w:rFonts w:ascii="Times New Roman" w:hAnsi="Times New Roman" w:cs="Times New Roman"/>
          <w:sz w:val="20"/>
          <w:szCs w:val="20"/>
        </w:rPr>
        <w:t xml:space="preserve"> - </w:t>
      </w:r>
      <w:r w:rsidRPr="002A61B7">
        <w:rPr>
          <w:rFonts w:ascii="Times New Roman" w:hAnsi="Times New Roman" w:cs="Times New Roman"/>
          <w:color w:val="CC0099"/>
          <w:sz w:val="20"/>
          <w:szCs w:val="20"/>
        </w:rPr>
        <w:t>(1)</w:t>
      </w:r>
      <w:r w:rsidRPr="002A61B7">
        <w:rPr>
          <w:rFonts w:ascii="Times New Roman" w:hAnsi="Times New Roman" w:cs="Times New Roman"/>
          <w:sz w:val="20"/>
          <w:szCs w:val="20"/>
        </w:rPr>
        <w:t xml:space="preserve"> Începând cu 1 octombrie 2023, ordonatorii de credite acordă obligatoriu, lunar, pentru personalul încadrat ale cărui salarii lunare nete sunt de până la </w:t>
      </w:r>
      <w:r w:rsidRPr="002A61B7">
        <w:rPr>
          <w:rFonts w:ascii="Times New Roman" w:hAnsi="Times New Roman" w:cs="Times New Roman"/>
          <w:b/>
          <w:bCs/>
          <w:sz w:val="20"/>
          <w:szCs w:val="20"/>
        </w:rPr>
        <w:t>8.000 lei inclusiv, indemnizaţii</w:t>
      </w:r>
      <w:r w:rsidRPr="002A61B7">
        <w:rPr>
          <w:rFonts w:ascii="Times New Roman" w:hAnsi="Times New Roman" w:cs="Times New Roman"/>
          <w:sz w:val="20"/>
          <w:szCs w:val="20"/>
        </w:rPr>
        <w:t xml:space="preserve"> de hrană la nivelul anual a două salarii minime pe economie în vigoare la data de 1 ianuarie 2019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E3419D" w:rsidRDefault="00E3419D" w:rsidP="00A1081A">
      <w:pPr>
        <w:pStyle w:val="ListParagraph"/>
        <w:numPr>
          <w:ilvl w:val="0"/>
          <w:numId w:val="2"/>
        </w:numPr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385010">
        <w:rPr>
          <w:rFonts w:ascii="Times New Roman" w:hAnsi="Times New Roman" w:cs="Times New Roman"/>
          <w:sz w:val="20"/>
          <w:szCs w:val="20"/>
        </w:rPr>
        <w:t xml:space="preserve">Indemnizaţiile de hrană prevăzute la alin. (1) se acordă proporţional cu timpul efectiv lucrat în luna anterioară, cu încadrarea în prevederile art. 25 alin. (1). </w:t>
      </w:r>
    </w:p>
    <w:p w:rsidR="00E3419D" w:rsidRDefault="00A1081A" w:rsidP="00A1081A">
      <w:pPr>
        <w:spacing w:after="0" w:line="240" w:lineRule="auto"/>
        <w:ind w:left="709" w:hanging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     </w:t>
      </w:r>
      <w:r w:rsidR="008A2AFD" w:rsidRPr="008A2AFD">
        <w:rPr>
          <w:rFonts w:ascii="Times New Roman" w:hAnsi="Times New Roman" w:cs="Times New Roman"/>
          <w:sz w:val="20"/>
          <w:szCs w:val="20"/>
        </w:rPr>
        <w:t>In anul 2025 se acorda vouchere de vacant</w:t>
      </w:r>
      <w:r>
        <w:rPr>
          <w:rFonts w:ascii="Times New Roman" w:hAnsi="Times New Roman" w:cs="Times New Roman"/>
          <w:sz w:val="20"/>
          <w:szCs w:val="20"/>
        </w:rPr>
        <w:t>a</w:t>
      </w:r>
      <w:r w:rsidR="008A2AFD" w:rsidRPr="008A2AFD">
        <w:rPr>
          <w:rFonts w:ascii="Times New Roman" w:hAnsi="Times New Roman" w:cs="Times New Roman"/>
          <w:sz w:val="20"/>
          <w:szCs w:val="20"/>
        </w:rPr>
        <w:t xml:space="preserve"> in cuantum de 800 lei personalului din cadrul CSM Focsani 2007 , ale carui salarii de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8A2AFD" w:rsidRPr="008A2AFD">
        <w:rPr>
          <w:rFonts w:ascii="Times New Roman" w:hAnsi="Times New Roman" w:cs="Times New Roman"/>
          <w:sz w:val="20"/>
          <w:szCs w:val="20"/>
        </w:rPr>
        <w:t>baza nete din luna anterioara acordarii acestora sunt de pâna la 8.000 lei, in conf. cu prev.art.1 alin 2 din OUG 8/2009 privind acordarea voucherelor de vacant</w:t>
      </w:r>
      <w:r>
        <w:rPr>
          <w:rFonts w:ascii="Times New Roman" w:hAnsi="Times New Roman" w:cs="Times New Roman"/>
          <w:sz w:val="20"/>
          <w:szCs w:val="20"/>
        </w:rPr>
        <w:t>a</w:t>
      </w:r>
      <w:r w:rsidR="008A2AFD" w:rsidRPr="008A2AFD">
        <w:rPr>
          <w:rFonts w:ascii="Times New Roman" w:hAnsi="Times New Roman" w:cs="Times New Roman"/>
          <w:sz w:val="20"/>
          <w:szCs w:val="20"/>
        </w:rPr>
        <w:t xml:space="preserve">, astfel cum a fost modificat si completat prin art.LII din OUG NR.156/2024 cu modificarile si </w:t>
      </w:r>
    </w:p>
    <w:p w:rsidR="008A2AFD" w:rsidRPr="008A2AFD" w:rsidRDefault="00A1081A" w:rsidP="00A1081A">
      <w:pPr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</w:t>
      </w:r>
      <w:r w:rsidR="008A2AFD">
        <w:rPr>
          <w:rFonts w:ascii="Times New Roman" w:hAnsi="Times New Roman" w:cs="Times New Roman"/>
          <w:sz w:val="20"/>
          <w:szCs w:val="20"/>
        </w:rPr>
        <w:t>ompletarile ulterioare.</w:t>
      </w:r>
      <w:r>
        <w:rPr>
          <w:rFonts w:ascii="Times New Roman" w:hAnsi="Times New Roman" w:cs="Times New Roman"/>
          <w:sz w:val="20"/>
          <w:szCs w:val="20"/>
        </w:rPr>
        <w:t>v</w:t>
      </w:r>
      <w:r w:rsidR="008A2AFD">
        <w:rPr>
          <w:rFonts w:ascii="Times New Roman" w:hAnsi="Times New Roman" w:cs="Times New Roman"/>
          <w:sz w:val="20"/>
          <w:szCs w:val="20"/>
        </w:rPr>
        <w:t>oucherele de vacan</w:t>
      </w:r>
      <w:r>
        <w:rPr>
          <w:rFonts w:ascii="Times New Roman" w:hAnsi="Times New Roman" w:cs="Times New Roman"/>
          <w:sz w:val="20"/>
          <w:szCs w:val="20"/>
        </w:rPr>
        <w:t>ta</w:t>
      </w:r>
      <w:r w:rsidR="008A2AFD">
        <w:rPr>
          <w:rFonts w:ascii="Times New Roman" w:hAnsi="Times New Roman" w:cs="Times New Roman"/>
          <w:sz w:val="20"/>
          <w:szCs w:val="20"/>
        </w:rPr>
        <w:t xml:space="preserve"> emise in</w:t>
      </w:r>
      <w:r>
        <w:rPr>
          <w:rFonts w:ascii="Times New Roman" w:hAnsi="Times New Roman" w:cs="Times New Roman"/>
          <w:sz w:val="20"/>
          <w:szCs w:val="20"/>
        </w:rPr>
        <w:t xml:space="preserve"> cursul anului 2025 se utilizea</w:t>
      </w:r>
      <w:r w:rsidR="008A2AFD">
        <w:rPr>
          <w:rFonts w:ascii="Times New Roman" w:hAnsi="Times New Roman" w:cs="Times New Roman"/>
          <w:sz w:val="20"/>
          <w:szCs w:val="20"/>
        </w:rPr>
        <w:t xml:space="preserve">za pentru plata a cel mult 50% din contravaloarea pachetelor de servicii turistice achizitionate, respective 800 de lei pentru achizitionarea de pachete </w:t>
      </w:r>
      <w:r w:rsidR="00237B17">
        <w:rPr>
          <w:rFonts w:ascii="Times New Roman" w:hAnsi="Times New Roman" w:cs="Times New Roman"/>
          <w:sz w:val="20"/>
          <w:szCs w:val="20"/>
        </w:rPr>
        <w:t xml:space="preserve">de servicii </w:t>
      </w:r>
      <w:r w:rsidR="008A2AFD">
        <w:rPr>
          <w:rFonts w:ascii="Times New Roman" w:hAnsi="Times New Roman" w:cs="Times New Roman"/>
          <w:sz w:val="20"/>
          <w:szCs w:val="20"/>
        </w:rPr>
        <w:t>turistice</w:t>
      </w:r>
      <w:r w:rsidR="00237B17">
        <w:rPr>
          <w:rFonts w:ascii="Times New Roman" w:hAnsi="Times New Roman" w:cs="Times New Roman"/>
          <w:sz w:val="20"/>
          <w:szCs w:val="20"/>
        </w:rPr>
        <w:t xml:space="preserve"> in valoare de cel putin 1.600 lei.</w:t>
      </w:r>
    </w:p>
    <w:sectPr w:rsidR="008A2AFD" w:rsidRPr="008A2AFD" w:rsidSect="00385010">
      <w:pgSz w:w="12240" w:h="15840"/>
      <w:pgMar w:top="851" w:right="270" w:bottom="568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17FE0"/>
    <w:multiLevelType w:val="hybridMultilevel"/>
    <w:tmpl w:val="7EEA5D32"/>
    <w:lvl w:ilvl="0" w:tplc="B972F5B4">
      <w:start w:val="1"/>
      <w:numFmt w:val="bullet"/>
      <w:lvlText w:val="-"/>
      <w:lvlJc w:val="left"/>
      <w:pPr>
        <w:ind w:left="130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" w15:restartNumberingAfterBreak="0">
    <w:nsid w:val="513C2B8D"/>
    <w:multiLevelType w:val="hybridMultilevel"/>
    <w:tmpl w:val="58A63CFC"/>
    <w:lvl w:ilvl="0" w:tplc="2EE8FF36">
      <w:start w:val="4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DC63043"/>
    <w:multiLevelType w:val="hybridMultilevel"/>
    <w:tmpl w:val="A33CC7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FE2781"/>
    <w:multiLevelType w:val="hybridMultilevel"/>
    <w:tmpl w:val="276E2392"/>
    <w:lvl w:ilvl="0" w:tplc="59D0FBDE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30459297">
    <w:abstractNumId w:val="2"/>
  </w:num>
  <w:num w:numId="2" w16cid:durableId="833952433">
    <w:abstractNumId w:val="0"/>
  </w:num>
  <w:num w:numId="3" w16cid:durableId="159927586">
    <w:abstractNumId w:val="3"/>
  </w:num>
  <w:num w:numId="4" w16cid:durableId="384110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19D"/>
    <w:rsid w:val="00197E90"/>
    <w:rsid w:val="00237B17"/>
    <w:rsid w:val="004029E1"/>
    <w:rsid w:val="004D7A41"/>
    <w:rsid w:val="00515040"/>
    <w:rsid w:val="008A2AFD"/>
    <w:rsid w:val="008C1DC0"/>
    <w:rsid w:val="00A1081A"/>
    <w:rsid w:val="00B82930"/>
    <w:rsid w:val="00C01A2C"/>
    <w:rsid w:val="00E3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3501D96-6663-1D48-A21B-5B5D72CA6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19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419D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341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Microsoft Office User</cp:lastModifiedBy>
  <cp:revision>2</cp:revision>
  <dcterms:created xsi:type="dcterms:W3CDTF">2025-10-15T08:41:00Z</dcterms:created>
  <dcterms:modified xsi:type="dcterms:W3CDTF">2025-10-15T08:41:00Z</dcterms:modified>
</cp:coreProperties>
</file>